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0E77" w14:textId="5721406E" w:rsidR="00FF2D65" w:rsidRPr="003711D7" w:rsidRDefault="003711D7" w:rsidP="003711D7">
      <w:pPr>
        <w:spacing w:after="0"/>
        <w:jc w:val="center"/>
        <w:rPr>
          <w:b/>
          <w:bCs/>
          <w:sz w:val="36"/>
          <w:szCs w:val="36"/>
        </w:rPr>
      </w:pPr>
      <w:r w:rsidRPr="003711D7">
        <w:rPr>
          <w:b/>
          <w:bCs/>
          <w:sz w:val="36"/>
          <w:szCs w:val="36"/>
        </w:rPr>
        <w:t>Parkston Public Library Board Minutes</w:t>
      </w:r>
    </w:p>
    <w:p w14:paraId="03D57645" w14:textId="2EAC9AC6" w:rsidR="003711D7" w:rsidRPr="003711D7" w:rsidRDefault="003711D7" w:rsidP="003711D7">
      <w:pPr>
        <w:spacing w:after="0"/>
        <w:jc w:val="center"/>
        <w:rPr>
          <w:b/>
          <w:bCs/>
          <w:sz w:val="36"/>
          <w:szCs w:val="36"/>
        </w:rPr>
      </w:pPr>
      <w:r w:rsidRPr="003711D7">
        <w:rPr>
          <w:b/>
          <w:bCs/>
          <w:sz w:val="36"/>
          <w:szCs w:val="36"/>
        </w:rPr>
        <w:t>May 13</w:t>
      </w:r>
      <w:r w:rsidRPr="003711D7">
        <w:rPr>
          <w:b/>
          <w:bCs/>
          <w:sz w:val="36"/>
          <w:szCs w:val="36"/>
          <w:vertAlign w:val="superscript"/>
        </w:rPr>
        <w:t>th</w:t>
      </w:r>
      <w:r w:rsidRPr="003711D7">
        <w:rPr>
          <w:b/>
          <w:bCs/>
          <w:sz w:val="36"/>
          <w:szCs w:val="36"/>
        </w:rPr>
        <w:t>, 20204</w:t>
      </w:r>
    </w:p>
    <w:p w14:paraId="3F7DF5AD" w14:textId="7BD2DA6D" w:rsidR="003711D7" w:rsidRDefault="003711D7" w:rsidP="003711D7">
      <w:pPr>
        <w:spacing w:after="0"/>
        <w:jc w:val="center"/>
        <w:rPr>
          <w:b/>
          <w:bCs/>
          <w:sz w:val="36"/>
          <w:szCs w:val="36"/>
        </w:rPr>
      </w:pPr>
      <w:r w:rsidRPr="003711D7">
        <w:rPr>
          <w:b/>
          <w:bCs/>
          <w:sz w:val="36"/>
          <w:szCs w:val="36"/>
        </w:rPr>
        <w:t>8PM Back-Room Library</w:t>
      </w:r>
    </w:p>
    <w:p w14:paraId="5ACADFCE" w14:textId="77777777" w:rsidR="003711D7" w:rsidRDefault="003711D7" w:rsidP="003711D7">
      <w:pPr>
        <w:spacing w:after="0"/>
        <w:jc w:val="center"/>
        <w:rPr>
          <w:b/>
          <w:bCs/>
          <w:sz w:val="36"/>
          <w:szCs w:val="36"/>
        </w:rPr>
      </w:pPr>
    </w:p>
    <w:p w14:paraId="69C8BC0F" w14:textId="0130DB4C" w:rsidR="003711D7" w:rsidRPr="003711D7" w:rsidRDefault="003711D7" w:rsidP="003711D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b/>
          <w:bCs/>
          <w:sz w:val="24"/>
          <w:szCs w:val="24"/>
        </w:rPr>
        <w:tab/>
      </w:r>
      <w:r w:rsidRPr="003711D7">
        <w:rPr>
          <w:sz w:val="24"/>
          <w:szCs w:val="24"/>
        </w:rPr>
        <w:t>Mary Sue Thury, Tammy Mae</w:t>
      </w:r>
      <w:r w:rsidR="00575087">
        <w:rPr>
          <w:sz w:val="24"/>
          <w:szCs w:val="24"/>
        </w:rPr>
        <w:t>s</w:t>
      </w:r>
      <w:r w:rsidRPr="003711D7">
        <w:rPr>
          <w:sz w:val="24"/>
          <w:szCs w:val="24"/>
        </w:rPr>
        <w:t>chen, Carroline Kniffen, Kristine Malloy, Rebecca Bialas (excused, arrived late) Charlene Neugebauer absent.</w:t>
      </w:r>
    </w:p>
    <w:p w14:paraId="5203F530" w14:textId="77777777" w:rsidR="003711D7" w:rsidRDefault="003711D7" w:rsidP="003711D7">
      <w:pPr>
        <w:spacing w:after="0"/>
        <w:rPr>
          <w:b/>
          <w:bCs/>
          <w:sz w:val="24"/>
          <w:szCs w:val="24"/>
        </w:rPr>
      </w:pPr>
    </w:p>
    <w:p w14:paraId="067F5729" w14:textId="2945B974" w:rsidR="003711D7" w:rsidRDefault="003711D7" w:rsidP="003711D7">
      <w:pPr>
        <w:spacing w:after="0"/>
        <w:rPr>
          <w:sz w:val="24"/>
          <w:szCs w:val="24"/>
        </w:rPr>
      </w:pPr>
      <w:r w:rsidRPr="003711D7">
        <w:rPr>
          <w:b/>
          <w:bCs/>
          <w:sz w:val="24"/>
          <w:szCs w:val="24"/>
        </w:rPr>
        <w:t>Approval of minutes</w:t>
      </w:r>
      <w:r>
        <w:rPr>
          <w:b/>
          <w:bCs/>
          <w:sz w:val="24"/>
          <w:szCs w:val="24"/>
        </w:rPr>
        <w:t xml:space="preserve"> from February 5</w:t>
      </w:r>
      <w:r w:rsidRPr="003711D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, 2024, minutes. </w:t>
      </w:r>
      <w:r w:rsidR="00AE7D4D">
        <w:rPr>
          <w:sz w:val="24"/>
          <w:szCs w:val="24"/>
        </w:rPr>
        <w:t xml:space="preserve">MALLOY </w:t>
      </w:r>
      <w:r w:rsidRPr="003711D7">
        <w:rPr>
          <w:sz w:val="24"/>
          <w:szCs w:val="24"/>
        </w:rPr>
        <w:t>made the motion and seconded by T</w:t>
      </w:r>
      <w:r w:rsidR="00AE7D4D">
        <w:rPr>
          <w:sz w:val="24"/>
          <w:szCs w:val="24"/>
        </w:rPr>
        <w:t>HURY</w:t>
      </w:r>
      <w:r w:rsidRPr="003711D7">
        <w:rPr>
          <w:sz w:val="24"/>
          <w:szCs w:val="24"/>
        </w:rPr>
        <w:t>. Motion passed by All Stating Aye.</w:t>
      </w:r>
    </w:p>
    <w:p w14:paraId="0CFF81D8" w14:textId="77777777" w:rsidR="003711D7" w:rsidRDefault="003711D7" w:rsidP="003711D7">
      <w:pPr>
        <w:spacing w:after="0"/>
        <w:rPr>
          <w:sz w:val="24"/>
          <w:szCs w:val="24"/>
        </w:rPr>
      </w:pPr>
    </w:p>
    <w:p w14:paraId="42EF3491" w14:textId="4700D5E6" w:rsidR="003711D7" w:rsidRDefault="003711D7" w:rsidP="003711D7">
      <w:pPr>
        <w:spacing w:after="0"/>
        <w:rPr>
          <w:sz w:val="24"/>
          <w:szCs w:val="24"/>
        </w:rPr>
      </w:pPr>
      <w:r w:rsidRPr="00EE0305">
        <w:rPr>
          <w:b/>
          <w:bCs/>
          <w:sz w:val="24"/>
          <w:szCs w:val="24"/>
        </w:rPr>
        <w:t xml:space="preserve">Approval </w:t>
      </w:r>
      <w:r w:rsidR="00EE0305" w:rsidRPr="00EE0305">
        <w:rPr>
          <w:b/>
          <w:bCs/>
          <w:sz w:val="24"/>
          <w:szCs w:val="24"/>
        </w:rPr>
        <w:t>o</w:t>
      </w:r>
      <w:r w:rsidRPr="00EE0305">
        <w:rPr>
          <w:b/>
          <w:bCs/>
          <w:sz w:val="24"/>
          <w:szCs w:val="24"/>
        </w:rPr>
        <w:t xml:space="preserve">f motion </w:t>
      </w:r>
      <w:r w:rsidR="00EE0305" w:rsidRPr="00EE0305">
        <w:rPr>
          <w:b/>
          <w:bCs/>
          <w:sz w:val="24"/>
          <w:szCs w:val="24"/>
        </w:rPr>
        <w:t>for Financial Report</w:t>
      </w:r>
      <w:r w:rsidR="00EE0305">
        <w:rPr>
          <w:b/>
          <w:bCs/>
          <w:sz w:val="24"/>
          <w:szCs w:val="24"/>
        </w:rPr>
        <w:t xml:space="preserve"> - </w:t>
      </w:r>
      <w:r w:rsidR="00EE0305" w:rsidRPr="00EE0305">
        <w:rPr>
          <w:sz w:val="24"/>
          <w:szCs w:val="24"/>
        </w:rPr>
        <w:t>after discussion T</w:t>
      </w:r>
      <w:r w:rsidR="00AE7D4D">
        <w:rPr>
          <w:sz w:val="24"/>
          <w:szCs w:val="24"/>
        </w:rPr>
        <w:t>HURY</w:t>
      </w:r>
      <w:r w:rsidR="00EE0305" w:rsidRPr="00EE0305">
        <w:rPr>
          <w:sz w:val="24"/>
          <w:szCs w:val="24"/>
        </w:rPr>
        <w:t xml:space="preserve"> made motion to Approve financial reports. Seconded by M</w:t>
      </w:r>
      <w:r w:rsidR="00AE7D4D">
        <w:rPr>
          <w:sz w:val="24"/>
          <w:szCs w:val="24"/>
        </w:rPr>
        <w:t>AESCHEN</w:t>
      </w:r>
      <w:r w:rsidR="00EE0305" w:rsidRPr="00EE0305">
        <w:rPr>
          <w:sz w:val="24"/>
          <w:szCs w:val="24"/>
        </w:rPr>
        <w:t>. Motion carried by all stating Aye</w:t>
      </w:r>
      <w:r w:rsidR="00EE0305">
        <w:rPr>
          <w:sz w:val="24"/>
          <w:szCs w:val="24"/>
        </w:rPr>
        <w:t>.</w:t>
      </w:r>
    </w:p>
    <w:bookmarkStart w:id="0" w:name="_MON_1777204471"/>
    <w:bookmarkEnd w:id="0"/>
    <w:p w14:paraId="6C422A30" w14:textId="606B5C8C" w:rsidR="00EE0305" w:rsidRDefault="00AE7D4D" w:rsidP="003711D7">
      <w:pPr>
        <w:spacing w:after="0"/>
        <w:rPr>
          <w:sz w:val="24"/>
          <w:szCs w:val="24"/>
        </w:rPr>
      </w:pPr>
      <w:r>
        <w:rPr>
          <w:sz w:val="24"/>
          <w:szCs w:val="24"/>
        </w:rPr>
        <w:object w:dxaOrig="1538" w:dyaOrig="991" w14:anchorId="38BCC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6.9pt;height:49.65pt" o:ole="">
            <v:imagedata r:id="rId4" o:title=""/>
          </v:shape>
          <o:OLEObject Type="Embed" ProgID="Excel.Sheet.12" ShapeID="_x0000_i1034" DrawAspect="Icon" ObjectID="_1777212370" r:id="rId5"/>
        </w:object>
      </w:r>
      <w:r w:rsidR="0046353D">
        <w:rPr>
          <w:sz w:val="24"/>
          <w:szCs w:val="24"/>
        </w:rPr>
        <w:tab/>
      </w:r>
      <w:bookmarkStart w:id="1" w:name="_MON_1777208205"/>
      <w:bookmarkEnd w:id="1"/>
      <w:r w:rsidR="00233028">
        <w:rPr>
          <w:sz w:val="24"/>
          <w:szCs w:val="24"/>
        </w:rPr>
        <w:object w:dxaOrig="1538" w:dyaOrig="991" w14:anchorId="0740FB71">
          <v:shape id="_x0000_i1028" type="#_x0000_t75" style="width:76.9pt;height:49.65pt" o:ole="">
            <v:imagedata r:id="rId6" o:title=""/>
          </v:shape>
          <o:OLEObject Type="Embed" ProgID="Excel.Sheet.12" ShapeID="_x0000_i1028" DrawAspect="Icon" ObjectID="_1777212371" r:id="rId7"/>
        </w:object>
      </w:r>
      <w:r>
        <w:rPr>
          <w:sz w:val="24"/>
          <w:szCs w:val="24"/>
        </w:rPr>
        <w:object w:dxaOrig="1538" w:dyaOrig="991" w14:anchorId="7A4D38FD">
          <v:shape id="_x0000_i1036" type="#_x0000_t75" style="width:76.9pt;height:49.65pt" o:ole="">
            <v:imagedata r:id="rId8" o:title=""/>
          </v:shape>
          <o:OLEObject Type="Embed" ProgID="Excel.Sheet.12" ShapeID="_x0000_i1036" DrawAspect="Icon" ObjectID="_1777212372" r:id="rId9"/>
        </w:object>
      </w:r>
      <w:r>
        <w:rPr>
          <w:sz w:val="24"/>
          <w:szCs w:val="24"/>
        </w:rPr>
        <w:object w:dxaOrig="1538" w:dyaOrig="991" w14:anchorId="11CA49D8">
          <v:shape id="_x0000_i1038" type="#_x0000_t75" style="width:76.9pt;height:49.65pt" o:ole="">
            <v:imagedata r:id="rId10" o:title=""/>
          </v:shape>
          <o:OLEObject Type="Embed" ProgID="Excel.Sheet.12" ShapeID="_x0000_i1038" DrawAspect="Icon" ObjectID="_1777212373" r:id="rId11"/>
        </w:object>
      </w:r>
    </w:p>
    <w:p w14:paraId="1D68E6EA" w14:textId="5AD85850" w:rsidR="00EE0305" w:rsidRDefault="00EE0305" w:rsidP="003711D7">
      <w:pPr>
        <w:spacing w:after="0"/>
        <w:rPr>
          <w:b/>
          <w:sz w:val="24"/>
          <w:szCs w:val="24"/>
        </w:rPr>
      </w:pPr>
      <w:r w:rsidRPr="00EE0305">
        <w:rPr>
          <w:b/>
          <w:bCs/>
          <w:sz w:val="24"/>
          <w:szCs w:val="24"/>
        </w:rPr>
        <w:t>Open Forum</w:t>
      </w:r>
      <w:r>
        <w:rPr>
          <w:b/>
          <w:bCs/>
          <w:sz w:val="24"/>
          <w:szCs w:val="24"/>
        </w:rPr>
        <w:t xml:space="preserve"> -</w:t>
      </w:r>
      <w:r w:rsidRPr="00EE0305">
        <w:rPr>
          <w:b/>
          <w:sz w:val="24"/>
          <w:szCs w:val="24"/>
        </w:rPr>
        <w:t xml:space="preserve"> </w:t>
      </w:r>
      <w:r w:rsidRPr="00B3242E">
        <w:rPr>
          <w:b/>
          <w:sz w:val="24"/>
          <w:szCs w:val="24"/>
        </w:rPr>
        <w:t>No one present and no discussion</w:t>
      </w:r>
    </w:p>
    <w:p w14:paraId="35037B9D" w14:textId="77777777" w:rsidR="00EE0305" w:rsidRDefault="00EE0305" w:rsidP="003711D7">
      <w:pPr>
        <w:spacing w:after="0"/>
        <w:rPr>
          <w:b/>
          <w:sz w:val="24"/>
          <w:szCs w:val="24"/>
        </w:rPr>
      </w:pPr>
    </w:p>
    <w:p w14:paraId="76900EBF" w14:textId="587757C3" w:rsidR="00EE0305" w:rsidRDefault="00EE0305" w:rsidP="003711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Directors Report</w:t>
      </w:r>
    </w:p>
    <w:p w14:paraId="777F95AC" w14:textId="4CE8462C" w:rsidR="00EE0305" w:rsidRPr="00EE0305" w:rsidRDefault="0046353D" w:rsidP="003711D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--</w:t>
      </w:r>
      <w:r w:rsidR="00EE0305" w:rsidRPr="00EE0305">
        <w:rPr>
          <w:bCs/>
          <w:sz w:val="24"/>
          <w:szCs w:val="24"/>
        </w:rPr>
        <w:t>Reports that been busy preparing for Summer Reading Program.</w:t>
      </w:r>
    </w:p>
    <w:p w14:paraId="5172759A" w14:textId="6ED57361" w:rsidR="00EE0305" w:rsidRDefault="0046353D" w:rsidP="003711D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--</w:t>
      </w:r>
      <w:r w:rsidR="00EE0305" w:rsidRPr="00EE0305">
        <w:rPr>
          <w:bCs/>
          <w:sz w:val="24"/>
          <w:szCs w:val="24"/>
        </w:rPr>
        <w:t>Finishing up the ALA accessible Grant from 2023.  Money spent by 5-30-24, Final report due end of June.</w:t>
      </w:r>
    </w:p>
    <w:p w14:paraId="3EF95281" w14:textId="29A7C543" w:rsidR="0046353D" w:rsidRDefault="0046353D" w:rsidP="003711D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-- working on where to place new items coming from Grants, Rocker chair, and table.  Library space is dwindling.</w:t>
      </w:r>
    </w:p>
    <w:p w14:paraId="54FCF0D6" w14:textId="31A695A3" w:rsidR="00F63D24" w:rsidRDefault="00F63D24" w:rsidP="003711D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--Developing a form for Volunteer Interest Form for potential board members or volunteers to help in library.</w:t>
      </w:r>
    </w:p>
    <w:p w14:paraId="2930C897" w14:textId="77777777" w:rsidR="0046353D" w:rsidRDefault="0046353D" w:rsidP="003711D7">
      <w:pPr>
        <w:spacing w:after="0"/>
        <w:rPr>
          <w:bCs/>
          <w:sz w:val="24"/>
          <w:szCs w:val="24"/>
        </w:rPr>
      </w:pPr>
    </w:p>
    <w:p w14:paraId="61C8F5BD" w14:textId="2AA20584" w:rsidR="00EE0305" w:rsidRDefault="0046353D" w:rsidP="003711D7">
      <w:pPr>
        <w:spacing w:after="0"/>
        <w:rPr>
          <w:b/>
          <w:sz w:val="24"/>
          <w:szCs w:val="24"/>
        </w:rPr>
      </w:pPr>
      <w:r w:rsidRPr="0046353D">
        <w:rPr>
          <w:b/>
          <w:sz w:val="24"/>
          <w:szCs w:val="24"/>
        </w:rPr>
        <w:t>Old Business</w:t>
      </w:r>
    </w:p>
    <w:p w14:paraId="1C578F83" w14:textId="39BD189F" w:rsidR="0046353D" w:rsidRDefault="0046353D" w:rsidP="003711D7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 xml:space="preserve">ALA Accessible grant for 2023. </w:t>
      </w:r>
      <w:r w:rsidRPr="004A0808">
        <w:rPr>
          <w:bCs/>
          <w:sz w:val="24"/>
          <w:szCs w:val="24"/>
        </w:rPr>
        <w:t>Have purchased the Sensory items</w:t>
      </w:r>
      <w:r w:rsidR="004A0808" w:rsidRPr="004A0808">
        <w:rPr>
          <w:bCs/>
          <w:sz w:val="24"/>
          <w:szCs w:val="24"/>
        </w:rPr>
        <w:t>, covered by the grant.   The deadline for money is the end of May. Final Report end of June.</w:t>
      </w:r>
    </w:p>
    <w:p w14:paraId="460B51CD" w14:textId="6DD200A8" w:rsidR="004A0808" w:rsidRDefault="004A0808" w:rsidP="003711D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4A0808">
        <w:rPr>
          <w:b/>
          <w:sz w:val="24"/>
          <w:szCs w:val="24"/>
        </w:rPr>
        <w:t>Digital Learning Grant</w:t>
      </w:r>
      <w:r>
        <w:rPr>
          <w:b/>
          <w:sz w:val="24"/>
          <w:szCs w:val="24"/>
        </w:rPr>
        <w:t xml:space="preserve">- </w:t>
      </w:r>
      <w:r w:rsidRPr="004A0808">
        <w:rPr>
          <w:bCs/>
          <w:sz w:val="24"/>
          <w:szCs w:val="24"/>
        </w:rPr>
        <w:t>Was told</w:t>
      </w:r>
      <w:r>
        <w:rPr>
          <w:bCs/>
          <w:sz w:val="24"/>
          <w:szCs w:val="24"/>
        </w:rPr>
        <w:t xml:space="preserve"> by PLA,</w:t>
      </w:r>
      <w:r w:rsidRPr="004A0808">
        <w:rPr>
          <w:bCs/>
          <w:sz w:val="24"/>
          <w:szCs w:val="24"/>
        </w:rPr>
        <w:t xml:space="preserve"> I just need to spend money for Digital Learning. Been working with Playaway.com to build </w:t>
      </w:r>
      <w:r w:rsidR="007C4559" w:rsidRPr="004A0808">
        <w:rPr>
          <w:bCs/>
          <w:sz w:val="24"/>
          <w:szCs w:val="24"/>
        </w:rPr>
        <w:t>a library</w:t>
      </w:r>
      <w:r w:rsidRPr="004A0808">
        <w:rPr>
          <w:bCs/>
          <w:sz w:val="24"/>
          <w:szCs w:val="24"/>
        </w:rPr>
        <w:t xml:space="preserve"> of Wonder Books (Books with audio attached to read </w:t>
      </w:r>
      <w:r w:rsidR="007C4559" w:rsidRPr="004A0808">
        <w:rPr>
          <w:bCs/>
          <w:sz w:val="24"/>
          <w:szCs w:val="24"/>
        </w:rPr>
        <w:t>books</w:t>
      </w:r>
      <w:r w:rsidRPr="004A0808">
        <w:rPr>
          <w:bCs/>
          <w:sz w:val="24"/>
          <w:szCs w:val="24"/>
        </w:rPr>
        <w:t xml:space="preserve"> to kids</w:t>
      </w:r>
      <w:r>
        <w:rPr>
          <w:bCs/>
          <w:sz w:val="24"/>
          <w:szCs w:val="24"/>
        </w:rPr>
        <w:t>,</w:t>
      </w:r>
      <w:r w:rsidRPr="004A0808">
        <w:rPr>
          <w:bCs/>
          <w:sz w:val="24"/>
          <w:szCs w:val="24"/>
        </w:rPr>
        <w:t xml:space="preserve"> then ask questions)</w:t>
      </w:r>
      <w:r>
        <w:rPr>
          <w:bCs/>
          <w:sz w:val="24"/>
          <w:szCs w:val="24"/>
        </w:rPr>
        <w:t xml:space="preserve"> and </w:t>
      </w:r>
      <w:r w:rsidR="007C4559">
        <w:rPr>
          <w:bCs/>
          <w:sz w:val="24"/>
          <w:szCs w:val="24"/>
        </w:rPr>
        <w:t>Launchpads (digital</w:t>
      </w:r>
      <w:r>
        <w:rPr>
          <w:bCs/>
          <w:sz w:val="24"/>
          <w:szCs w:val="24"/>
        </w:rPr>
        <w:t xml:space="preserve"> electronics filled with educational games and books for different ages per launchpad).</w:t>
      </w:r>
      <w:r w:rsidR="007C4559">
        <w:rPr>
          <w:bCs/>
          <w:sz w:val="24"/>
          <w:szCs w:val="24"/>
        </w:rPr>
        <w:t xml:space="preserve"> We are starting with a small library to see how they go over.</w:t>
      </w:r>
    </w:p>
    <w:p w14:paraId="62B89441" w14:textId="07E0813C" w:rsidR="007C4559" w:rsidRDefault="007C4559" w:rsidP="003711D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Giving Hope Inc. – </w:t>
      </w:r>
      <w:r>
        <w:rPr>
          <w:bCs/>
          <w:sz w:val="24"/>
          <w:szCs w:val="24"/>
        </w:rPr>
        <w:t>Notified us they were not awarding us any funds this year.</w:t>
      </w:r>
    </w:p>
    <w:p w14:paraId="55540109" w14:textId="356D842C" w:rsidR="007C4559" w:rsidRDefault="007C4559" w:rsidP="003711D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7C4559">
        <w:rPr>
          <w:b/>
          <w:sz w:val="24"/>
          <w:szCs w:val="24"/>
        </w:rPr>
        <w:t>2</w:t>
      </w:r>
      <w:r w:rsidRPr="007C4559">
        <w:rPr>
          <w:b/>
          <w:sz w:val="24"/>
          <w:szCs w:val="24"/>
          <w:vertAlign w:val="superscript"/>
        </w:rPr>
        <w:t>nd</w:t>
      </w:r>
      <w:r w:rsidRPr="007C4559">
        <w:rPr>
          <w:b/>
          <w:sz w:val="24"/>
          <w:szCs w:val="24"/>
        </w:rPr>
        <w:t xml:space="preserve"> round of ALA Grant Funds</w:t>
      </w:r>
      <w:r>
        <w:rPr>
          <w:b/>
          <w:sz w:val="24"/>
          <w:szCs w:val="24"/>
        </w:rPr>
        <w:t xml:space="preserve">- </w:t>
      </w:r>
      <w:r w:rsidRPr="007C4559">
        <w:rPr>
          <w:bCs/>
          <w:sz w:val="24"/>
          <w:szCs w:val="24"/>
        </w:rPr>
        <w:t>received noticed were no</w:t>
      </w:r>
      <w:r w:rsidR="000C57B3">
        <w:rPr>
          <w:bCs/>
          <w:sz w:val="24"/>
          <w:szCs w:val="24"/>
        </w:rPr>
        <w:t>t</w:t>
      </w:r>
      <w:r w:rsidRPr="007C4559">
        <w:rPr>
          <w:bCs/>
          <w:sz w:val="24"/>
          <w:szCs w:val="24"/>
        </w:rPr>
        <w:t xml:space="preserve"> being funded this year.</w:t>
      </w:r>
    </w:p>
    <w:p w14:paraId="5FB5EB5A" w14:textId="51545AFE" w:rsidR="007C4559" w:rsidRPr="007C4559" w:rsidRDefault="007C4559" w:rsidP="000C57B3">
      <w:pPr>
        <w:spacing w:after="0"/>
        <w:ind w:left="720"/>
        <w:rPr>
          <w:b/>
          <w:sz w:val="24"/>
          <w:szCs w:val="24"/>
        </w:rPr>
      </w:pPr>
      <w:r w:rsidRPr="000C57B3">
        <w:rPr>
          <w:b/>
          <w:sz w:val="24"/>
          <w:szCs w:val="24"/>
        </w:rPr>
        <w:t>Summer reading Program-</w:t>
      </w:r>
      <w:r w:rsidR="000C57B3" w:rsidRPr="000C57B3">
        <w:rPr>
          <w:b/>
          <w:sz w:val="24"/>
          <w:szCs w:val="24"/>
        </w:rPr>
        <w:t xml:space="preserve">The Adventure begins at your library </w:t>
      </w:r>
      <w:r w:rsidR="000C57B3" w:rsidRPr="000C57B3">
        <w:rPr>
          <w:bCs/>
          <w:sz w:val="24"/>
          <w:szCs w:val="24"/>
        </w:rPr>
        <w:t>begins</w:t>
      </w:r>
      <w:r w:rsidR="000C57B3">
        <w:rPr>
          <w:bCs/>
          <w:sz w:val="24"/>
          <w:szCs w:val="24"/>
        </w:rPr>
        <w:t xml:space="preserve"> June 5</w:t>
      </w:r>
      <w:r w:rsidR="000C57B3" w:rsidRPr="000C57B3">
        <w:rPr>
          <w:bCs/>
          <w:sz w:val="24"/>
          <w:szCs w:val="24"/>
          <w:vertAlign w:val="superscript"/>
        </w:rPr>
        <w:t>th</w:t>
      </w:r>
      <w:r w:rsidR="000C57B3">
        <w:rPr>
          <w:bCs/>
          <w:sz w:val="24"/>
          <w:szCs w:val="24"/>
        </w:rPr>
        <w:t xml:space="preserve">- run through July 24h. Have speakers from Outdoor Campus coming twice.  </w:t>
      </w:r>
    </w:p>
    <w:p w14:paraId="72C5227C" w14:textId="6DFFF7F1" w:rsidR="007C4559" w:rsidRPr="000C57B3" w:rsidRDefault="000C57B3" w:rsidP="000C57B3">
      <w:pPr>
        <w:spacing w:after="0"/>
        <w:ind w:left="720"/>
        <w:rPr>
          <w:bCs/>
          <w:sz w:val="24"/>
          <w:szCs w:val="24"/>
        </w:rPr>
      </w:pPr>
      <w:r w:rsidRPr="000C57B3">
        <w:rPr>
          <w:b/>
          <w:sz w:val="24"/>
          <w:szCs w:val="24"/>
        </w:rPr>
        <w:lastRenderedPageBreak/>
        <w:t>Author Signing</w:t>
      </w:r>
      <w:r>
        <w:rPr>
          <w:b/>
          <w:sz w:val="24"/>
          <w:szCs w:val="24"/>
        </w:rPr>
        <w:t xml:space="preserve">- </w:t>
      </w:r>
      <w:r w:rsidRPr="000C57B3">
        <w:rPr>
          <w:bCs/>
          <w:sz w:val="24"/>
          <w:szCs w:val="24"/>
        </w:rPr>
        <w:t>Richard Jelinek was signing his book</w:t>
      </w:r>
      <w:r>
        <w:rPr>
          <w:bCs/>
          <w:sz w:val="24"/>
          <w:szCs w:val="24"/>
        </w:rPr>
        <w:t>” Zoey</w:t>
      </w:r>
      <w:r w:rsidR="00AE7D4D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>s way Home”</w:t>
      </w:r>
      <w:r w:rsidRPr="000C57B3">
        <w:rPr>
          <w:bCs/>
          <w:sz w:val="24"/>
          <w:szCs w:val="24"/>
        </w:rPr>
        <w:t xml:space="preserve">. </w:t>
      </w:r>
      <w:r w:rsidR="00575087" w:rsidRPr="000C57B3">
        <w:rPr>
          <w:bCs/>
          <w:sz w:val="24"/>
          <w:szCs w:val="24"/>
        </w:rPr>
        <w:t xml:space="preserve">Sold </w:t>
      </w:r>
      <w:r w:rsidR="00575087">
        <w:rPr>
          <w:bCs/>
          <w:sz w:val="24"/>
          <w:szCs w:val="24"/>
        </w:rPr>
        <w:t xml:space="preserve">eleven </w:t>
      </w:r>
      <w:r w:rsidRPr="000C57B3">
        <w:rPr>
          <w:bCs/>
          <w:sz w:val="24"/>
          <w:szCs w:val="24"/>
        </w:rPr>
        <w:t>copies that day. Working on his next adventure</w:t>
      </w:r>
      <w:r>
        <w:rPr>
          <w:bCs/>
          <w:sz w:val="24"/>
          <w:szCs w:val="24"/>
        </w:rPr>
        <w:t>.</w:t>
      </w:r>
    </w:p>
    <w:p w14:paraId="08BE65B4" w14:textId="77777777" w:rsidR="00EE0305" w:rsidRDefault="00EE0305" w:rsidP="003711D7">
      <w:pPr>
        <w:spacing w:after="0"/>
        <w:rPr>
          <w:b/>
          <w:sz w:val="24"/>
          <w:szCs w:val="24"/>
        </w:rPr>
      </w:pPr>
    </w:p>
    <w:p w14:paraId="0367054B" w14:textId="1FB33528" w:rsidR="000C57B3" w:rsidRDefault="000C57B3" w:rsidP="003711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3F57F08F" w14:textId="2EE94EB9" w:rsidR="00F63D24" w:rsidRPr="00F63D24" w:rsidRDefault="00AE7D4D" w:rsidP="00F63D2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b/>
          <w:sz w:val="24"/>
          <w:szCs w:val="24"/>
        </w:rPr>
        <w:tab/>
        <w:t>HP 1197 act to require the publication of measures taken to restrict access of obscene materials by minors. Develop and implement by January 1</w:t>
      </w:r>
      <w:r w:rsidRPr="00AE7D4D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, </w:t>
      </w:r>
      <w:r w:rsidR="00F63D24">
        <w:rPr>
          <w:b/>
          <w:sz w:val="24"/>
          <w:szCs w:val="24"/>
        </w:rPr>
        <w:t>2025,</w:t>
      </w:r>
      <w:r>
        <w:rPr>
          <w:b/>
          <w:sz w:val="24"/>
          <w:szCs w:val="24"/>
        </w:rPr>
        <w:t xml:space="preserve"> publish on website or annually in Legal newspaper. State is giving guidance on this by zoom on May 22</w:t>
      </w:r>
      <w:r w:rsidRPr="00AE7D4D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. </w:t>
      </w:r>
      <w:r w:rsidR="00F63D24">
        <w:rPr>
          <w:b/>
          <w:sz w:val="24"/>
          <w:szCs w:val="24"/>
        </w:rPr>
        <w:t xml:space="preserve">10:00 AM </w:t>
      </w:r>
      <w:r w:rsidR="00F63D24" w:rsidRPr="00F63D2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Zoom Meeting</w:t>
      </w:r>
    </w:p>
    <w:p w14:paraId="2BB4638F" w14:textId="77777777" w:rsidR="00F63D24" w:rsidRPr="00F63D24" w:rsidRDefault="00F63D24" w:rsidP="00F63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12" w:tgtFrame="_blank" w:history="1">
        <w:r w:rsidRPr="00F63D24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https://state-sd.zoom.us/j/91925916772</w:t>
        </w:r>
      </w:hyperlink>
    </w:p>
    <w:p w14:paraId="425C34F9" w14:textId="77777777" w:rsidR="00F63D24" w:rsidRPr="00F63D24" w:rsidRDefault="00F63D24" w:rsidP="00F63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63D2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Meeting ID: 919 2591 6772</w:t>
      </w:r>
    </w:p>
    <w:p w14:paraId="40BE360A" w14:textId="66690DFF" w:rsidR="00AE7D4D" w:rsidRDefault="00AE7D4D" w:rsidP="003711D7">
      <w:pPr>
        <w:spacing w:after="0"/>
        <w:rPr>
          <w:b/>
          <w:sz w:val="24"/>
          <w:szCs w:val="24"/>
        </w:rPr>
      </w:pPr>
    </w:p>
    <w:p w14:paraId="5AF86073" w14:textId="77777777" w:rsidR="00F63D24" w:rsidRPr="00F63D24" w:rsidRDefault="00F63D24" w:rsidP="00F63D2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b/>
          <w:sz w:val="24"/>
          <w:szCs w:val="24"/>
        </w:rPr>
        <w:t>May 29</w:t>
      </w:r>
      <w:r w:rsidRPr="00F63D2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7:00 PM </w:t>
      </w:r>
      <w:r w:rsidRPr="00F63D2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Zoom Meeting</w:t>
      </w:r>
    </w:p>
    <w:p w14:paraId="449BC072" w14:textId="2632A91C" w:rsidR="00F63D24" w:rsidRPr="00F63D24" w:rsidRDefault="00F63D24" w:rsidP="00F63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13" w:tgtFrame="_blank" w:history="1">
        <w:r w:rsidRPr="00F63D24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https://state-sd.zoom.us/j/98480364255</w:t>
        </w:r>
      </w:hyperlink>
    </w:p>
    <w:p w14:paraId="5880BB28" w14:textId="77777777" w:rsidR="00F63D24" w:rsidRDefault="00F63D24" w:rsidP="00F63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63D2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Meeting ID: 984 8036 4255</w:t>
      </w:r>
    </w:p>
    <w:p w14:paraId="72F438DF" w14:textId="77777777" w:rsidR="00F63D24" w:rsidRDefault="00F63D24" w:rsidP="00F63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553990C" w14:textId="548FFA85" w:rsidR="00F63D24" w:rsidRPr="00F63D24" w:rsidRDefault="00F63D24" w:rsidP="00F63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Meeting for all to attend</w:t>
      </w:r>
      <w:r w:rsidR="0057508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if interested.</w:t>
      </w:r>
    </w:p>
    <w:p w14:paraId="3B793AFC" w14:textId="5C669BE5" w:rsidR="00F63D24" w:rsidRDefault="00F63D24" w:rsidP="003711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EF5C68A" w14:textId="099D8599" w:rsidR="00F63D24" w:rsidRDefault="00F63D24" w:rsidP="003711D7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Computer Lease renewal. </w:t>
      </w:r>
      <w:r>
        <w:rPr>
          <w:bCs/>
          <w:sz w:val="24"/>
          <w:szCs w:val="24"/>
        </w:rPr>
        <w:t>Lease with current computer is up in October. We currently pay 6,780 a year for 4 public desktop, 1 staff desktop, 1 laptop and one highspeed router.</w:t>
      </w:r>
    </w:p>
    <w:p w14:paraId="526C0AA4" w14:textId="7022DB6B" w:rsidR="00F63D24" w:rsidRDefault="00F63D24" w:rsidP="003711D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Options 1. purchase for $1 and keep what we have. Must purchase a Microsoft office license. And see if they will pay for a service contract. Option 2- renew what we have again.  Option 3 –new contract with 2 public computers instead of 4 computers.  Told to get figures of all options so we can be prepared by July meeting.</w:t>
      </w:r>
    </w:p>
    <w:p w14:paraId="6F0204F5" w14:textId="36A3DCF3" w:rsidR="00F63D24" w:rsidRDefault="00F63D24" w:rsidP="003711D7">
      <w:pPr>
        <w:spacing w:after="0"/>
        <w:rPr>
          <w:bCs/>
          <w:sz w:val="24"/>
          <w:szCs w:val="24"/>
        </w:rPr>
      </w:pPr>
      <w:r w:rsidRPr="00F63D24">
        <w:rPr>
          <w:b/>
          <w:sz w:val="24"/>
          <w:szCs w:val="24"/>
        </w:rPr>
        <w:t>Building repair</w:t>
      </w:r>
      <w:r>
        <w:rPr>
          <w:b/>
          <w:sz w:val="24"/>
          <w:szCs w:val="24"/>
        </w:rPr>
        <w:t xml:space="preserve"> – </w:t>
      </w:r>
      <w:r w:rsidRPr="00F63D24">
        <w:rPr>
          <w:bCs/>
          <w:sz w:val="24"/>
          <w:szCs w:val="24"/>
        </w:rPr>
        <w:t>Filled Board in on subject caught taking paint off outside wall on the east side of building. It was reported to the Police Department.</w:t>
      </w:r>
      <w:r>
        <w:rPr>
          <w:bCs/>
          <w:sz w:val="24"/>
          <w:szCs w:val="24"/>
        </w:rPr>
        <w:t xml:space="preserve"> The subject was contacted by Police Chief.</w:t>
      </w:r>
    </w:p>
    <w:p w14:paraId="7DC84256" w14:textId="2B5AAC66" w:rsidR="00F63D24" w:rsidRDefault="00F63D24" w:rsidP="003711D7">
      <w:pPr>
        <w:spacing w:after="0"/>
        <w:rPr>
          <w:bCs/>
          <w:sz w:val="24"/>
          <w:szCs w:val="24"/>
        </w:rPr>
      </w:pPr>
      <w:r w:rsidRPr="00F63D24">
        <w:rPr>
          <w:b/>
          <w:sz w:val="24"/>
          <w:szCs w:val="24"/>
        </w:rPr>
        <w:t>Policy review</w:t>
      </w:r>
      <w:r>
        <w:rPr>
          <w:b/>
          <w:sz w:val="24"/>
          <w:szCs w:val="24"/>
        </w:rPr>
        <w:t xml:space="preserve">- </w:t>
      </w:r>
      <w:r w:rsidRPr="00F63D24">
        <w:rPr>
          <w:bCs/>
          <w:sz w:val="24"/>
          <w:szCs w:val="24"/>
        </w:rPr>
        <w:t xml:space="preserve">Didn’t review </w:t>
      </w:r>
      <w:r>
        <w:rPr>
          <w:bCs/>
          <w:sz w:val="24"/>
          <w:szCs w:val="24"/>
        </w:rPr>
        <w:t>any Policies. T</w:t>
      </w:r>
      <w:r w:rsidRPr="00F63D24">
        <w:rPr>
          <w:bCs/>
          <w:sz w:val="24"/>
          <w:szCs w:val="24"/>
        </w:rPr>
        <w:t xml:space="preserve">rying to see how </w:t>
      </w:r>
      <w:r>
        <w:rPr>
          <w:bCs/>
          <w:sz w:val="24"/>
          <w:szCs w:val="24"/>
        </w:rPr>
        <w:t>many Policies</w:t>
      </w:r>
      <w:r w:rsidRPr="00F63D24">
        <w:rPr>
          <w:bCs/>
          <w:sz w:val="24"/>
          <w:szCs w:val="24"/>
        </w:rPr>
        <w:t xml:space="preserve"> HB1197 will impact.</w:t>
      </w:r>
    </w:p>
    <w:p w14:paraId="0E51A747" w14:textId="02050DCC" w:rsidR="00F63D24" w:rsidRPr="00F63D24" w:rsidRDefault="00F63D24" w:rsidP="003711D7">
      <w:pPr>
        <w:spacing w:after="0"/>
        <w:rPr>
          <w:b/>
          <w:sz w:val="24"/>
          <w:szCs w:val="24"/>
        </w:rPr>
      </w:pPr>
      <w:r w:rsidRPr="00F63D24">
        <w:rPr>
          <w:b/>
          <w:sz w:val="24"/>
          <w:szCs w:val="24"/>
        </w:rPr>
        <w:t xml:space="preserve">Communication from City Council. </w:t>
      </w:r>
      <w:r>
        <w:rPr>
          <w:b/>
          <w:sz w:val="24"/>
          <w:szCs w:val="24"/>
        </w:rPr>
        <w:t xml:space="preserve"> </w:t>
      </w:r>
      <w:r w:rsidRPr="00F63D24">
        <w:rPr>
          <w:bCs/>
          <w:sz w:val="24"/>
          <w:szCs w:val="24"/>
        </w:rPr>
        <w:t>Kniffen will be staying with us for at least a year.</w:t>
      </w:r>
    </w:p>
    <w:p w14:paraId="648AF767" w14:textId="4943D8E2" w:rsidR="00F63D24" w:rsidRDefault="00F63D24" w:rsidP="003711D7">
      <w:pPr>
        <w:spacing w:after="0"/>
        <w:rPr>
          <w:b/>
          <w:sz w:val="24"/>
          <w:szCs w:val="24"/>
        </w:rPr>
      </w:pPr>
      <w:r w:rsidRPr="00F63D24">
        <w:rPr>
          <w:b/>
          <w:sz w:val="24"/>
          <w:szCs w:val="24"/>
        </w:rPr>
        <w:t>Personnel</w:t>
      </w:r>
      <w:r>
        <w:rPr>
          <w:b/>
          <w:sz w:val="24"/>
          <w:szCs w:val="24"/>
        </w:rPr>
        <w:t xml:space="preserve"> </w:t>
      </w:r>
    </w:p>
    <w:p w14:paraId="31ADC417" w14:textId="0A51EF3B" w:rsidR="00F63D24" w:rsidRDefault="00F63D24" w:rsidP="003711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Next meeting July 8</w:t>
      </w:r>
      <w:r w:rsidRPr="00F63D2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2024, 7:00PM</w:t>
      </w:r>
    </w:p>
    <w:p w14:paraId="11A09738" w14:textId="77A5FAC3" w:rsidR="00F63D24" w:rsidRPr="00F63D24" w:rsidRDefault="00F63D24" w:rsidP="003711D7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Adjourn- </w:t>
      </w:r>
      <w:r w:rsidRPr="00F63D24">
        <w:rPr>
          <w:bCs/>
          <w:sz w:val="24"/>
          <w:szCs w:val="24"/>
        </w:rPr>
        <w:t xml:space="preserve">Motion made by </w:t>
      </w:r>
      <w:r>
        <w:rPr>
          <w:bCs/>
          <w:sz w:val="24"/>
          <w:szCs w:val="24"/>
        </w:rPr>
        <w:t>THURY, seconded by BIALAS to adjourn. Motion carried by all stating Aye.</w:t>
      </w:r>
    </w:p>
    <w:p w14:paraId="22564A8B" w14:textId="77777777" w:rsidR="003711D7" w:rsidRPr="003711D7" w:rsidRDefault="003711D7" w:rsidP="003711D7">
      <w:pPr>
        <w:spacing w:after="0"/>
        <w:rPr>
          <w:sz w:val="24"/>
          <w:szCs w:val="24"/>
        </w:rPr>
      </w:pPr>
    </w:p>
    <w:p w14:paraId="532DABB6" w14:textId="77777777" w:rsidR="003711D7" w:rsidRPr="003711D7" w:rsidRDefault="003711D7" w:rsidP="003711D7">
      <w:pPr>
        <w:spacing w:after="0"/>
        <w:rPr>
          <w:b/>
          <w:bCs/>
          <w:sz w:val="24"/>
          <w:szCs w:val="24"/>
        </w:rPr>
      </w:pPr>
    </w:p>
    <w:p w14:paraId="7CFD4C6C" w14:textId="77777777" w:rsidR="003711D7" w:rsidRDefault="003711D7" w:rsidP="003711D7">
      <w:pPr>
        <w:spacing w:after="0"/>
        <w:jc w:val="center"/>
        <w:rPr>
          <w:sz w:val="36"/>
          <w:szCs w:val="36"/>
        </w:rPr>
      </w:pPr>
    </w:p>
    <w:p w14:paraId="238E63EA" w14:textId="77777777" w:rsidR="003711D7" w:rsidRPr="003711D7" w:rsidRDefault="003711D7" w:rsidP="003711D7">
      <w:pPr>
        <w:spacing w:after="0"/>
        <w:jc w:val="center"/>
        <w:rPr>
          <w:sz w:val="36"/>
          <w:szCs w:val="36"/>
        </w:rPr>
      </w:pPr>
    </w:p>
    <w:sectPr w:rsidR="003711D7" w:rsidRPr="0037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D7"/>
    <w:rsid w:val="000C57B3"/>
    <w:rsid w:val="001569FE"/>
    <w:rsid w:val="00233028"/>
    <w:rsid w:val="003711D7"/>
    <w:rsid w:val="0046353D"/>
    <w:rsid w:val="004A0808"/>
    <w:rsid w:val="004B49FC"/>
    <w:rsid w:val="0052215E"/>
    <w:rsid w:val="00534D18"/>
    <w:rsid w:val="0054720F"/>
    <w:rsid w:val="00575087"/>
    <w:rsid w:val="0065753E"/>
    <w:rsid w:val="007C4559"/>
    <w:rsid w:val="0098166D"/>
    <w:rsid w:val="00AE7D4D"/>
    <w:rsid w:val="00C61BAE"/>
    <w:rsid w:val="00EE0305"/>
    <w:rsid w:val="00EF24E8"/>
    <w:rsid w:val="00F63D24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BF4A"/>
  <w15:chartTrackingRefBased/>
  <w15:docId w15:val="{781CEBE4-10C6-4CE4-92F4-A4292E34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1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35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5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5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state-sd.zoom.us/j/98480364255" TargetMode="Externa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12" Type="http://schemas.openxmlformats.org/officeDocument/2006/relationships/hyperlink" Target="https://state-sd.zoom.us/j/919259167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Excel_Worksheet3.xlsx"/><Relationship Id="rId5" Type="http://schemas.openxmlformats.org/officeDocument/2006/relationships/package" Target="embeddings/Microsoft_Excel_Worksheet.xlsx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Microsoft_Excel_Worksheet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Weekly</dc:creator>
  <cp:keywords/>
  <dc:description/>
  <cp:lastModifiedBy>Lyle Weekly</cp:lastModifiedBy>
  <cp:revision>2</cp:revision>
  <dcterms:created xsi:type="dcterms:W3CDTF">2024-05-14T22:19:00Z</dcterms:created>
  <dcterms:modified xsi:type="dcterms:W3CDTF">2024-05-14T22:19:00Z</dcterms:modified>
</cp:coreProperties>
</file>